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8FE5" w14:textId="77777777" w:rsidR="00DA30A8" w:rsidRDefault="00DA30A8" w:rsidP="00F40938">
      <w:pPr>
        <w:pStyle w:val="Prrafodelista"/>
        <w:ind w:left="1080"/>
        <w:jc w:val="center"/>
        <w:rPr>
          <w:rFonts w:ascii="Tahoma" w:hAnsi="Tahoma" w:cs="Tahoma"/>
          <w:b/>
          <w:sz w:val="28"/>
          <w:szCs w:val="28"/>
        </w:rPr>
      </w:pPr>
      <w:bookmarkStart w:id="1" w:name="_GoBack"/>
      <w:bookmarkEnd w:id="1"/>
    </w:p>
    <w:p w14:paraId="681A6832" w14:textId="18D6CB7F" w:rsidR="007F2A18" w:rsidRPr="00DA30A8" w:rsidRDefault="007F2A18" w:rsidP="00DA30A8">
      <w:pPr>
        <w:pStyle w:val="Prrafodelista"/>
        <w:ind w:left="0"/>
        <w:jc w:val="center"/>
        <w:rPr>
          <w:rFonts w:ascii="Tahoma" w:hAnsi="Tahoma" w:cs="Tahoma"/>
          <w:b/>
          <w:sz w:val="28"/>
          <w:szCs w:val="28"/>
        </w:rPr>
      </w:pPr>
      <w:r w:rsidRPr="00DA30A8">
        <w:rPr>
          <w:rFonts w:ascii="Tahoma" w:hAnsi="Tahoma" w:cs="Tahoma"/>
          <w:b/>
          <w:sz w:val="28"/>
          <w:szCs w:val="28"/>
        </w:rPr>
        <w:t xml:space="preserve">Declaración en el marco del </w:t>
      </w:r>
      <w:r w:rsidR="00BD5D73" w:rsidRPr="00DA30A8">
        <w:rPr>
          <w:rFonts w:ascii="Tahoma" w:hAnsi="Tahoma" w:cs="Tahoma"/>
          <w:b/>
          <w:sz w:val="28"/>
          <w:szCs w:val="28"/>
        </w:rPr>
        <w:t>C</w:t>
      </w:r>
      <w:r w:rsidRPr="00DA30A8">
        <w:rPr>
          <w:rFonts w:ascii="Tahoma" w:hAnsi="Tahoma" w:cs="Tahoma"/>
          <w:b/>
          <w:sz w:val="28"/>
          <w:szCs w:val="28"/>
        </w:rPr>
        <w:t xml:space="preserve">onversatorio </w:t>
      </w:r>
    </w:p>
    <w:p w14:paraId="48137DB8" w14:textId="095E12B9" w:rsidR="00DA30A8" w:rsidRPr="00DA30A8" w:rsidRDefault="007F2A18" w:rsidP="00DA30A8">
      <w:pPr>
        <w:pStyle w:val="Prrafodelista"/>
        <w:ind w:left="0"/>
        <w:jc w:val="center"/>
        <w:rPr>
          <w:rFonts w:ascii="Tahoma" w:hAnsi="Tahoma" w:cs="Tahoma"/>
          <w:b/>
          <w:sz w:val="28"/>
          <w:szCs w:val="28"/>
        </w:rPr>
      </w:pPr>
      <w:r w:rsidRPr="00DA30A8">
        <w:rPr>
          <w:rFonts w:ascii="Tahoma" w:hAnsi="Tahoma" w:cs="Tahoma"/>
          <w:b/>
          <w:sz w:val="28"/>
          <w:szCs w:val="28"/>
        </w:rPr>
        <w:t>“</w:t>
      </w:r>
      <w:r w:rsidR="00F40938" w:rsidRPr="00DA30A8">
        <w:rPr>
          <w:rFonts w:ascii="Tahoma" w:hAnsi="Tahoma" w:cs="Tahoma"/>
          <w:b/>
          <w:sz w:val="28"/>
          <w:szCs w:val="28"/>
        </w:rPr>
        <w:t>Alcances y desafíos del Diseño Curricular Básico Nacional de la Formación Inicial Docente - Programa de Estudios de Educación Inicial – Primaria</w:t>
      </w:r>
      <w:r w:rsidRPr="00DA30A8">
        <w:rPr>
          <w:rFonts w:ascii="Tahoma" w:hAnsi="Tahoma" w:cs="Tahoma"/>
          <w:b/>
          <w:sz w:val="28"/>
          <w:szCs w:val="28"/>
        </w:rPr>
        <w:t xml:space="preserve">” </w:t>
      </w:r>
    </w:p>
    <w:p w14:paraId="1DE6A669" w14:textId="77777777" w:rsidR="00DA30A8" w:rsidRDefault="00DA30A8" w:rsidP="00F40938">
      <w:pPr>
        <w:pStyle w:val="Prrafodelist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D000D0" w14:textId="7783FF50" w:rsidR="001A44DA" w:rsidRPr="00F40938" w:rsidRDefault="00DA30A8" w:rsidP="00F40938">
      <w:pPr>
        <w:pStyle w:val="Prrafodelist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2A18">
        <w:rPr>
          <w:rFonts w:ascii="Times New Roman" w:hAnsi="Times New Roman" w:cs="Times New Roman"/>
          <w:sz w:val="24"/>
          <w:szCs w:val="24"/>
        </w:rPr>
        <w:t>ctividad</w:t>
      </w:r>
      <w:r w:rsidR="001A44DA" w:rsidRPr="00AF27E6">
        <w:rPr>
          <w:rFonts w:ascii="Times New Roman" w:hAnsi="Times New Roman" w:cs="Times New Roman"/>
          <w:sz w:val="24"/>
          <w:szCs w:val="24"/>
        </w:rPr>
        <w:t xml:space="preserve"> preparatoria al IX Encuentro Internacional de la Red Kipus, a realizarse en Lima 2020</w:t>
      </w:r>
    </w:p>
    <w:p w14:paraId="1CBC09FA" w14:textId="77777777" w:rsidR="00F40938" w:rsidRDefault="00F40938" w:rsidP="00F40938">
      <w:pPr>
        <w:pStyle w:val="Prrafode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D76A33" w14:textId="6A11E3F2" w:rsidR="00BD5D73" w:rsidRDefault="00BD5D73" w:rsidP="005913D7">
      <w:pPr>
        <w:pStyle w:val="Sangradetextonormal"/>
      </w:pPr>
      <w:r w:rsidRPr="00BD5D73">
        <w:t>La presente</w:t>
      </w:r>
      <w:r>
        <w:t xml:space="preserve"> D</w:t>
      </w:r>
      <w:r w:rsidRPr="00BD5D73">
        <w:t>eclaración</w:t>
      </w:r>
      <w:r w:rsidR="002374BD">
        <w:t>,</w:t>
      </w:r>
      <w:r w:rsidRPr="00BD5D73">
        <w:t xml:space="preserve"> producto del conversatorio </w:t>
      </w:r>
      <w:r>
        <w:t>“</w:t>
      </w:r>
      <w:r w:rsidRPr="00BD5D73">
        <w:t>Alcances y desafíos del Diseño Curricular Básico Nacional de la Formación Inicial Docente - Programa de Estudios de Educación Inicial – Primaria”</w:t>
      </w:r>
      <w:r w:rsidR="005438BD">
        <w:t>, p</w:t>
      </w:r>
      <w:r>
        <w:t xml:space="preserve">resenta las conclusiones y </w:t>
      </w:r>
      <w:r w:rsidR="002374BD">
        <w:t>desafíos</w:t>
      </w:r>
      <w:r>
        <w:t xml:space="preserve"> en rel</w:t>
      </w:r>
      <w:r w:rsidR="007B7669">
        <w:t xml:space="preserve">ación a las temáticas tratadas, al que se adhieren representantes </w:t>
      </w:r>
      <w:r w:rsidR="002374BD">
        <w:t>de</w:t>
      </w:r>
      <w:r w:rsidR="00426252">
        <w:t xml:space="preserve"> </w:t>
      </w:r>
      <w:r w:rsidR="002374BD">
        <w:t xml:space="preserve">institutos superiores pedagógicos, facultades de educación </w:t>
      </w:r>
      <w:r w:rsidR="00C3770A">
        <w:t>de diversas regiones del paí</w:t>
      </w:r>
      <w:r w:rsidR="00403C2E">
        <w:t xml:space="preserve">s, </w:t>
      </w:r>
      <w:r w:rsidR="002374BD">
        <w:t>entre ellas</w:t>
      </w:r>
      <w:r w:rsidR="009B4239">
        <w:t>,</w:t>
      </w:r>
      <w:r w:rsidR="002374BD">
        <w:t xml:space="preserve"> de Lima Metropolitana, Lima provincias, Cusco, Ancash, Junín, </w:t>
      </w:r>
      <w:r w:rsidR="009B4239">
        <w:t>La Libertad. A</w:t>
      </w:r>
      <w:r w:rsidR="00403C2E">
        <w:t>demás</w:t>
      </w:r>
      <w:r w:rsidR="009B4239">
        <w:t>,</w:t>
      </w:r>
      <w:r w:rsidR="00403C2E">
        <w:t xml:space="preserve"> de </w:t>
      </w:r>
      <w:r w:rsidR="002374BD">
        <w:t xml:space="preserve">docentes y directivos </w:t>
      </w:r>
      <w:r w:rsidR="009B4239">
        <w:t xml:space="preserve">de </w:t>
      </w:r>
      <w:r w:rsidR="00403C2E">
        <w:t>instituciones de educación básica</w:t>
      </w:r>
      <w:r w:rsidR="009B4239">
        <w:t xml:space="preserve"> regular, especial; tanto del ámbito público como privado. </w:t>
      </w:r>
    </w:p>
    <w:p w14:paraId="07121114" w14:textId="77777777" w:rsidR="006506BB" w:rsidRDefault="009466AC" w:rsidP="00237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1CD">
        <w:rPr>
          <w:rFonts w:ascii="Times New Roman" w:hAnsi="Times New Roman" w:cs="Times New Roman"/>
          <w:sz w:val="24"/>
          <w:szCs w:val="24"/>
        </w:rPr>
        <w:t>Los docentes formadores</w:t>
      </w:r>
      <w:r w:rsidR="002E6E95" w:rsidRPr="005161CD">
        <w:rPr>
          <w:rFonts w:ascii="Times New Roman" w:hAnsi="Times New Roman" w:cs="Times New Roman"/>
          <w:sz w:val="24"/>
          <w:szCs w:val="24"/>
        </w:rPr>
        <w:t xml:space="preserve"> de formadores tenemos </w:t>
      </w:r>
      <w:r w:rsidRPr="005161CD">
        <w:rPr>
          <w:rFonts w:ascii="Times New Roman" w:hAnsi="Times New Roman" w:cs="Times New Roman"/>
          <w:sz w:val="24"/>
          <w:szCs w:val="24"/>
        </w:rPr>
        <w:t>hoy una gran responsabilidad</w:t>
      </w:r>
      <w:r w:rsidR="00F458E1" w:rsidRPr="005161CD">
        <w:rPr>
          <w:rFonts w:ascii="Times New Roman" w:hAnsi="Times New Roman" w:cs="Times New Roman"/>
          <w:sz w:val="24"/>
          <w:szCs w:val="24"/>
        </w:rPr>
        <w:t>: contribuir</w:t>
      </w:r>
      <w:r w:rsidR="006506BB">
        <w:rPr>
          <w:rFonts w:ascii="Times New Roman" w:hAnsi="Times New Roman" w:cs="Times New Roman"/>
          <w:sz w:val="24"/>
          <w:szCs w:val="24"/>
        </w:rPr>
        <w:t>,</w:t>
      </w:r>
      <w:r w:rsidR="00F458E1" w:rsidRPr="005161CD">
        <w:rPr>
          <w:rFonts w:ascii="Times New Roman" w:hAnsi="Times New Roman" w:cs="Times New Roman"/>
          <w:sz w:val="24"/>
          <w:szCs w:val="24"/>
        </w:rPr>
        <w:t xml:space="preserve"> desde nuestras aulas y otros espacios educativos</w:t>
      </w:r>
      <w:r w:rsidR="00124ABA" w:rsidRPr="005161CD">
        <w:rPr>
          <w:rFonts w:ascii="Times New Roman" w:hAnsi="Times New Roman" w:cs="Times New Roman"/>
          <w:sz w:val="24"/>
          <w:szCs w:val="24"/>
        </w:rPr>
        <w:t>,</w:t>
      </w:r>
      <w:r w:rsidR="006506BB">
        <w:rPr>
          <w:rFonts w:ascii="Times New Roman" w:hAnsi="Times New Roman" w:cs="Times New Roman"/>
          <w:sz w:val="24"/>
          <w:szCs w:val="24"/>
        </w:rPr>
        <w:t xml:space="preserve"> a dar r</w:t>
      </w:r>
      <w:r w:rsidR="00F458E1" w:rsidRPr="005161CD">
        <w:rPr>
          <w:rFonts w:ascii="Times New Roman" w:hAnsi="Times New Roman" w:cs="Times New Roman"/>
          <w:sz w:val="24"/>
          <w:szCs w:val="24"/>
        </w:rPr>
        <w:t>esp</w:t>
      </w:r>
      <w:r w:rsidR="006506BB">
        <w:rPr>
          <w:rFonts w:ascii="Times New Roman" w:hAnsi="Times New Roman" w:cs="Times New Roman"/>
          <w:sz w:val="24"/>
          <w:szCs w:val="24"/>
        </w:rPr>
        <w:t>uesta</w:t>
      </w:r>
      <w:r w:rsidR="00F458E1" w:rsidRPr="005161CD">
        <w:rPr>
          <w:rFonts w:ascii="Times New Roman" w:hAnsi="Times New Roman" w:cs="Times New Roman"/>
          <w:sz w:val="24"/>
          <w:szCs w:val="24"/>
        </w:rPr>
        <w:t xml:space="preserve"> a las </w:t>
      </w:r>
      <w:r w:rsidR="009B4239">
        <w:rPr>
          <w:rFonts w:ascii="Times New Roman" w:hAnsi="Times New Roman" w:cs="Times New Roman"/>
          <w:sz w:val="24"/>
          <w:szCs w:val="24"/>
        </w:rPr>
        <w:t xml:space="preserve">necesidades y </w:t>
      </w:r>
      <w:r w:rsidR="00F458E1" w:rsidRPr="005161CD">
        <w:rPr>
          <w:rFonts w:ascii="Times New Roman" w:hAnsi="Times New Roman" w:cs="Times New Roman"/>
          <w:sz w:val="24"/>
          <w:szCs w:val="24"/>
        </w:rPr>
        <w:t>demandas de la sociedad</w:t>
      </w:r>
      <w:r w:rsidR="009B4239">
        <w:rPr>
          <w:rFonts w:ascii="Times New Roman" w:hAnsi="Times New Roman" w:cs="Times New Roman"/>
          <w:sz w:val="24"/>
          <w:szCs w:val="24"/>
        </w:rPr>
        <w:t xml:space="preserve"> respecto a la formación inicial docente. </w:t>
      </w:r>
    </w:p>
    <w:p w14:paraId="5B25EB21" w14:textId="77777777" w:rsidR="00F458E1" w:rsidRPr="005161CD" w:rsidRDefault="00F458E1" w:rsidP="00516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CD">
        <w:rPr>
          <w:rFonts w:ascii="Times New Roman" w:hAnsi="Times New Roman" w:cs="Times New Roman"/>
          <w:sz w:val="24"/>
          <w:szCs w:val="24"/>
        </w:rPr>
        <w:t>Para ello</w:t>
      </w:r>
      <w:r w:rsidR="009B4239">
        <w:rPr>
          <w:rFonts w:ascii="Times New Roman" w:hAnsi="Times New Roman" w:cs="Times New Roman"/>
          <w:sz w:val="24"/>
          <w:szCs w:val="24"/>
        </w:rPr>
        <w:t>,</w:t>
      </w:r>
      <w:r w:rsidRPr="005161CD">
        <w:rPr>
          <w:rFonts w:ascii="Times New Roman" w:hAnsi="Times New Roman" w:cs="Times New Roman"/>
          <w:sz w:val="24"/>
          <w:szCs w:val="24"/>
        </w:rPr>
        <w:t xml:space="preserve"> </w:t>
      </w:r>
      <w:r w:rsidR="0039455C">
        <w:rPr>
          <w:rFonts w:ascii="Times New Roman" w:hAnsi="Times New Roman" w:cs="Times New Roman"/>
          <w:sz w:val="24"/>
          <w:szCs w:val="24"/>
        </w:rPr>
        <w:t>se hace</w:t>
      </w:r>
      <w:r w:rsidRPr="005161CD">
        <w:rPr>
          <w:rFonts w:ascii="Times New Roman" w:hAnsi="Times New Roman" w:cs="Times New Roman"/>
          <w:sz w:val="24"/>
          <w:szCs w:val="24"/>
        </w:rPr>
        <w:t xml:space="preserve"> necesario:</w:t>
      </w:r>
    </w:p>
    <w:p w14:paraId="58BA3A09" w14:textId="77777777" w:rsidR="00A54E07" w:rsidRPr="00124ABA" w:rsidRDefault="00F458E1" w:rsidP="006506BB">
      <w:pPr>
        <w:pStyle w:val="Prrafodelista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ABA">
        <w:rPr>
          <w:rFonts w:ascii="Times New Roman" w:hAnsi="Times New Roman" w:cs="Times New Roman"/>
          <w:sz w:val="24"/>
          <w:szCs w:val="24"/>
        </w:rPr>
        <w:t>Vencer nuestros propios obstáculos culturales</w:t>
      </w:r>
      <w:r w:rsidR="00124ABA" w:rsidRPr="00124ABA">
        <w:rPr>
          <w:rFonts w:ascii="Times New Roman" w:hAnsi="Times New Roman" w:cs="Times New Roman"/>
          <w:sz w:val="24"/>
          <w:szCs w:val="24"/>
        </w:rPr>
        <w:t xml:space="preserve"> y r</w:t>
      </w:r>
      <w:r w:rsidRPr="00124ABA">
        <w:rPr>
          <w:rFonts w:ascii="Times New Roman" w:hAnsi="Times New Roman" w:cs="Times New Roman"/>
          <w:sz w:val="24"/>
          <w:szCs w:val="24"/>
        </w:rPr>
        <w:t>omper estructuras mentales rígidas para dar origen a un pensamiento flexible</w:t>
      </w:r>
      <w:r w:rsidR="00610A1E">
        <w:rPr>
          <w:rFonts w:ascii="Times New Roman" w:hAnsi="Times New Roman" w:cs="Times New Roman"/>
          <w:sz w:val="24"/>
          <w:szCs w:val="24"/>
        </w:rPr>
        <w:t xml:space="preserve"> y la práctica de una reflexión permanente</w:t>
      </w:r>
      <w:r w:rsidR="009B4239">
        <w:rPr>
          <w:rFonts w:ascii="Times New Roman" w:hAnsi="Times New Roman" w:cs="Times New Roman"/>
          <w:sz w:val="24"/>
          <w:szCs w:val="24"/>
        </w:rPr>
        <w:t xml:space="preserve"> sobre lo que queremos, necesitamos y hemos de lograr con respecto a la formación de maestros</w:t>
      </w:r>
      <w:r w:rsidR="00610A1E">
        <w:rPr>
          <w:rFonts w:ascii="Times New Roman" w:hAnsi="Times New Roman" w:cs="Times New Roman"/>
          <w:sz w:val="24"/>
          <w:szCs w:val="24"/>
        </w:rPr>
        <w:t>.</w:t>
      </w:r>
    </w:p>
    <w:p w14:paraId="7B515E6E" w14:textId="77777777" w:rsidR="00F458E1" w:rsidRDefault="00A54E07" w:rsidP="006506BB">
      <w:pPr>
        <w:pStyle w:val="Prrafodelista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Conocer </w:t>
      </w:r>
      <w:r w:rsidR="00B12AED">
        <w:rPr>
          <w:rFonts w:ascii="Times New Roman" w:hAnsi="Times New Roman" w:cs="Times New Roman"/>
          <w:sz w:val="24"/>
          <w:szCs w:val="24"/>
        </w:rPr>
        <w:t xml:space="preserve">con criterios de validez, </w:t>
      </w:r>
      <w:r>
        <w:rPr>
          <w:rFonts w:ascii="Times New Roman" w:hAnsi="Times New Roman" w:cs="Times New Roman"/>
          <w:sz w:val="24"/>
          <w:szCs w:val="24"/>
        </w:rPr>
        <w:t>las características, intereses</w:t>
      </w:r>
      <w:r w:rsidR="00124ABA">
        <w:rPr>
          <w:rFonts w:ascii="Times New Roman" w:hAnsi="Times New Roman" w:cs="Times New Roman"/>
          <w:sz w:val="24"/>
          <w:szCs w:val="24"/>
        </w:rPr>
        <w:t xml:space="preserve">, </w:t>
      </w:r>
      <w:r w:rsidR="00F458E1">
        <w:rPr>
          <w:rFonts w:ascii="Times New Roman" w:hAnsi="Times New Roman" w:cs="Times New Roman"/>
          <w:sz w:val="24"/>
          <w:szCs w:val="24"/>
        </w:rPr>
        <w:t>nece</w:t>
      </w:r>
      <w:r>
        <w:rPr>
          <w:rFonts w:ascii="Times New Roman" w:hAnsi="Times New Roman" w:cs="Times New Roman"/>
          <w:sz w:val="24"/>
          <w:szCs w:val="24"/>
        </w:rPr>
        <w:t>sidades de nuestros estudiantes y tenerlas en cuenta en todo el proceso educativo.</w:t>
      </w:r>
      <w:r w:rsidR="00610A1E">
        <w:rPr>
          <w:rFonts w:ascii="Times New Roman" w:hAnsi="Times New Roman" w:cs="Times New Roman"/>
          <w:sz w:val="24"/>
          <w:szCs w:val="24"/>
        </w:rPr>
        <w:t xml:space="preserve"> </w:t>
      </w:r>
      <w:r w:rsidR="005161CD">
        <w:rPr>
          <w:rFonts w:ascii="Times New Roman" w:hAnsi="Times New Roman" w:cs="Times New Roman"/>
          <w:sz w:val="24"/>
          <w:szCs w:val="24"/>
        </w:rPr>
        <w:t>Esto n</w:t>
      </w:r>
      <w:r w:rsidR="00A03C59">
        <w:rPr>
          <w:rFonts w:ascii="Times New Roman" w:hAnsi="Times New Roman" w:cs="Times New Roman"/>
          <w:sz w:val="24"/>
          <w:szCs w:val="24"/>
        </w:rPr>
        <w:t>os desafía a contrastar permanentemente el perfil de ingreso con el de egreso</w:t>
      </w:r>
      <w:r w:rsidR="009B4239">
        <w:rPr>
          <w:rFonts w:ascii="Times New Roman" w:hAnsi="Times New Roman" w:cs="Times New Roman"/>
          <w:sz w:val="24"/>
          <w:szCs w:val="24"/>
        </w:rPr>
        <w:t>,</w:t>
      </w:r>
      <w:r w:rsidR="00A03C59">
        <w:rPr>
          <w:rFonts w:ascii="Times New Roman" w:hAnsi="Times New Roman" w:cs="Times New Roman"/>
          <w:sz w:val="24"/>
          <w:szCs w:val="24"/>
        </w:rPr>
        <w:t xml:space="preserve"> para formular planes de acción</w:t>
      </w:r>
      <w:r w:rsidR="008D2545">
        <w:rPr>
          <w:rFonts w:ascii="Times New Roman" w:hAnsi="Times New Roman" w:cs="Times New Roman"/>
          <w:sz w:val="24"/>
          <w:szCs w:val="24"/>
        </w:rPr>
        <w:t xml:space="preserve"> oportunos</w:t>
      </w:r>
      <w:r w:rsidR="009B4239">
        <w:rPr>
          <w:rFonts w:ascii="Times New Roman" w:hAnsi="Times New Roman" w:cs="Times New Roman"/>
          <w:sz w:val="24"/>
          <w:szCs w:val="24"/>
        </w:rPr>
        <w:t xml:space="preserve"> y efectivos</w:t>
      </w:r>
      <w:r w:rsidR="00A03C59">
        <w:rPr>
          <w:rFonts w:ascii="Times New Roman" w:hAnsi="Times New Roman" w:cs="Times New Roman"/>
          <w:sz w:val="24"/>
          <w:szCs w:val="24"/>
        </w:rPr>
        <w:t>.</w:t>
      </w:r>
    </w:p>
    <w:p w14:paraId="7BA0A921" w14:textId="77777777" w:rsidR="00F458E1" w:rsidRDefault="00A54E07" w:rsidP="006506BB">
      <w:pPr>
        <w:pStyle w:val="Prrafodelista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Ponderar la reflexión, la criticidad y la evaluación formativa para que los estudiantes tengan herramientas necesarias para aprender a aprender.</w:t>
      </w:r>
    </w:p>
    <w:p w14:paraId="5D854AE7" w14:textId="77777777" w:rsidR="00A54E07" w:rsidRDefault="00BA1126" w:rsidP="006506BB">
      <w:pPr>
        <w:pStyle w:val="Prrafodelista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Crear espacios para establecer vínculos de confianza y comunicación asertiva con los estudiantes </w:t>
      </w:r>
      <w:r w:rsidR="006506BB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lograr aprendizajes de mejor calidad.</w:t>
      </w:r>
    </w:p>
    <w:p w14:paraId="5D9759C1" w14:textId="77777777" w:rsidR="005161CD" w:rsidRPr="007827E7" w:rsidRDefault="009B4239" w:rsidP="009B4239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="00403C2E" w:rsidRPr="007827E7">
        <w:rPr>
          <w:rFonts w:ascii="Times New Roman" w:hAnsi="Times New Roman" w:cs="Times New Roman"/>
          <w:sz w:val="24"/>
          <w:szCs w:val="24"/>
        </w:rPr>
        <w:t xml:space="preserve">diversos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EB5A93" w:rsidRPr="007827E7">
        <w:rPr>
          <w:rFonts w:ascii="Times New Roman" w:hAnsi="Times New Roman" w:cs="Times New Roman"/>
          <w:sz w:val="24"/>
          <w:szCs w:val="24"/>
        </w:rPr>
        <w:t>desafíos</w:t>
      </w:r>
      <w:r w:rsidR="00EE4284" w:rsidRPr="0078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E4284" w:rsidRPr="007827E7">
        <w:rPr>
          <w:rFonts w:ascii="Times New Roman" w:hAnsi="Times New Roman" w:cs="Times New Roman"/>
          <w:sz w:val="24"/>
          <w:szCs w:val="24"/>
        </w:rPr>
        <w:t xml:space="preserve"> las instituciones formadoras</w:t>
      </w:r>
      <w:r w:rsidR="00610A1E" w:rsidRPr="007827E7">
        <w:rPr>
          <w:rFonts w:ascii="Times New Roman" w:hAnsi="Times New Roman" w:cs="Times New Roman"/>
          <w:sz w:val="24"/>
          <w:szCs w:val="24"/>
        </w:rPr>
        <w:t xml:space="preserve">. Entre ellas: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10A1E" w:rsidRPr="007827E7">
        <w:rPr>
          <w:rFonts w:ascii="Times New Roman" w:hAnsi="Times New Roman" w:cs="Times New Roman"/>
          <w:sz w:val="24"/>
          <w:szCs w:val="24"/>
        </w:rPr>
        <w:t xml:space="preserve">formación continua de los docentes, </w:t>
      </w:r>
      <w:r>
        <w:rPr>
          <w:rFonts w:ascii="Times New Roman" w:hAnsi="Times New Roman" w:cs="Times New Roman"/>
          <w:sz w:val="24"/>
          <w:szCs w:val="24"/>
        </w:rPr>
        <w:t xml:space="preserve">el desarrollo y promoción de su </w:t>
      </w:r>
      <w:r w:rsidR="00610A1E" w:rsidRPr="007827E7">
        <w:rPr>
          <w:rFonts w:ascii="Times New Roman" w:hAnsi="Times New Roman" w:cs="Times New Roman"/>
          <w:sz w:val="24"/>
          <w:szCs w:val="24"/>
        </w:rPr>
        <w:t xml:space="preserve">inteligencia </w:t>
      </w:r>
      <w:r>
        <w:rPr>
          <w:rFonts w:ascii="Times New Roman" w:hAnsi="Times New Roman" w:cs="Times New Roman"/>
          <w:sz w:val="24"/>
          <w:szCs w:val="24"/>
        </w:rPr>
        <w:t>socio</w:t>
      </w:r>
      <w:r w:rsidR="00610A1E" w:rsidRPr="007827E7">
        <w:rPr>
          <w:rFonts w:ascii="Times New Roman" w:hAnsi="Times New Roman" w:cs="Times New Roman"/>
          <w:sz w:val="24"/>
          <w:szCs w:val="24"/>
        </w:rPr>
        <w:t>emocional</w:t>
      </w:r>
      <w:r w:rsidR="00A81431" w:rsidRPr="007827E7">
        <w:rPr>
          <w:rFonts w:ascii="Times New Roman" w:hAnsi="Times New Roman" w:cs="Times New Roman"/>
          <w:sz w:val="24"/>
          <w:szCs w:val="24"/>
        </w:rPr>
        <w:t>,</w:t>
      </w:r>
      <w:r w:rsidR="005161CD" w:rsidRPr="0078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161CD" w:rsidRPr="007827E7">
        <w:rPr>
          <w:rFonts w:ascii="Times New Roman" w:hAnsi="Times New Roman" w:cs="Times New Roman"/>
          <w:sz w:val="24"/>
          <w:szCs w:val="24"/>
        </w:rPr>
        <w:t>institucionaliza</w:t>
      </w:r>
      <w:r>
        <w:rPr>
          <w:rFonts w:ascii="Times New Roman" w:hAnsi="Times New Roman" w:cs="Times New Roman"/>
          <w:sz w:val="24"/>
          <w:szCs w:val="24"/>
        </w:rPr>
        <w:t xml:space="preserve">ción de </w:t>
      </w:r>
      <w:r w:rsidR="005161CD" w:rsidRPr="007827E7">
        <w:rPr>
          <w:rFonts w:ascii="Times New Roman" w:hAnsi="Times New Roman" w:cs="Times New Roman"/>
          <w:sz w:val="24"/>
          <w:szCs w:val="24"/>
        </w:rPr>
        <w:t xml:space="preserve">espacios de trabajo colegiado e interdisciplinario </w:t>
      </w:r>
      <w:r>
        <w:rPr>
          <w:rFonts w:ascii="Times New Roman" w:hAnsi="Times New Roman" w:cs="Times New Roman"/>
          <w:sz w:val="24"/>
          <w:szCs w:val="24"/>
        </w:rPr>
        <w:t xml:space="preserve">entre y con </w:t>
      </w:r>
      <w:r w:rsidR="005161CD" w:rsidRPr="007827E7">
        <w:rPr>
          <w:rFonts w:ascii="Times New Roman" w:hAnsi="Times New Roman" w:cs="Times New Roman"/>
          <w:sz w:val="24"/>
          <w:szCs w:val="24"/>
        </w:rPr>
        <w:t xml:space="preserve">los </w:t>
      </w:r>
      <w:r w:rsidR="005161CD" w:rsidRPr="007827E7">
        <w:rPr>
          <w:rFonts w:ascii="Times New Roman" w:hAnsi="Times New Roman" w:cs="Times New Roman"/>
          <w:sz w:val="24"/>
          <w:szCs w:val="24"/>
        </w:rPr>
        <w:lastRenderedPageBreak/>
        <w:t>docentes</w:t>
      </w:r>
      <w:r w:rsidR="007827E7">
        <w:rPr>
          <w:rFonts w:ascii="Times New Roman" w:hAnsi="Times New Roman" w:cs="Times New Roman"/>
          <w:sz w:val="24"/>
          <w:szCs w:val="24"/>
        </w:rPr>
        <w:t>, entre otros.</w:t>
      </w:r>
      <w:r w:rsidR="00B12AED">
        <w:rPr>
          <w:rFonts w:ascii="Times New Roman" w:hAnsi="Times New Roman" w:cs="Times New Roman"/>
          <w:sz w:val="24"/>
          <w:szCs w:val="24"/>
        </w:rPr>
        <w:t xml:space="preserve"> Cada vez se reconoce que el trabajo colaborativo es necesario para involucrar, generar sinergias y compromisos reales. Entonces tiene que ser explícito que los docentes, en todos los niveles tengan espacios formales para la reflexión, el intercambio, la propuesta, la valoración y el emprendimiento hacia la mejora.</w:t>
      </w:r>
    </w:p>
    <w:p w14:paraId="125B3927" w14:textId="5E3F1978" w:rsidR="00370C8C" w:rsidRDefault="009B4239" w:rsidP="00713602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programas </w:t>
      </w:r>
      <w:r w:rsidR="005275FD">
        <w:rPr>
          <w:rFonts w:ascii="Times New Roman" w:hAnsi="Times New Roman" w:cs="Times New Roman"/>
          <w:sz w:val="24"/>
          <w:szCs w:val="24"/>
        </w:rPr>
        <w:t>de formación inicial docente para Educ</w:t>
      </w:r>
      <w:r>
        <w:rPr>
          <w:rFonts w:ascii="Times New Roman" w:hAnsi="Times New Roman" w:cs="Times New Roman"/>
          <w:sz w:val="24"/>
          <w:szCs w:val="24"/>
        </w:rPr>
        <w:t xml:space="preserve">ación Inicial, Educación Primaria </w:t>
      </w:r>
      <w:r w:rsidR="00B12AED">
        <w:rPr>
          <w:rFonts w:ascii="Times New Roman" w:hAnsi="Times New Roman" w:cs="Times New Roman"/>
          <w:sz w:val="24"/>
          <w:szCs w:val="24"/>
        </w:rPr>
        <w:t xml:space="preserve">y otros, </w:t>
      </w:r>
      <w:r w:rsidR="00C436F3" w:rsidRPr="00A018FC">
        <w:rPr>
          <w:rFonts w:ascii="Times New Roman" w:hAnsi="Times New Roman" w:cs="Times New Roman"/>
          <w:sz w:val="24"/>
          <w:szCs w:val="24"/>
        </w:rPr>
        <w:t>requier</w:t>
      </w:r>
      <w:r w:rsidR="00F6346C" w:rsidRPr="00A018FC">
        <w:rPr>
          <w:rFonts w:ascii="Times New Roman" w:hAnsi="Times New Roman" w:cs="Times New Roman"/>
          <w:sz w:val="24"/>
          <w:szCs w:val="24"/>
        </w:rPr>
        <w:t xml:space="preserve">en </w:t>
      </w:r>
      <w:r w:rsidR="005D4282" w:rsidRPr="00A018FC">
        <w:rPr>
          <w:rFonts w:ascii="Times New Roman" w:hAnsi="Times New Roman" w:cs="Times New Roman"/>
          <w:sz w:val="24"/>
          <w:szCs w:val="24"/>
        </w:rPr>
        <w:t xml:space="preserve">seguir </w:t>
      </w:r>
      <w:r w:rsidR="00C436F3" w:rsidRPr="00A018FC">
        <w:rPr>
          <w:rFonts w:ascii="Times New Roman" w:hAnsi="Times New Roman" w:cs="Times New Roman"/>
          <w:sz w:val="24"/>
          <w:szCs w:val="24"/>
        </w:rPr>
        <w:t xml:space="preserve">siendo </w:t>
      </w:r>
      <w:r w:rsidR="005D4282" w:rsidRPr="00A018FC">
        <w:rPr>
          <w:rFonts w:ascii="Times New Roman" w:hAnsi="Times New Roman" w:cs="Times New Roman"/>
          <w:sz w:val="24"/>
          <w:szCs w:val="24"/>
        </w:rPr>
        <w:t>analiz</w:t>
      </w:r>
      <w:r w:rsidR="00C436F3" w:rsidRPr="00A018FC">
        <w:rPr>
          <w:rFonts w:ascii="Times New Roman" w:hAnsi="Times New Roman" w:cs="Times New Roman"/>
          <w:sz w:val="24"/>
          <w:szCs w:val="24"/>
        </w:rPr>
        <w:t xml:space="preserve">ados, puestos en </w:t>
      </w:r>
      <w:r w:rsidR="00154F79" w:rsidRPr="00A018FC">
        <w:rPr>
          <w:rFonts w:ascii="Times New Roman" w:hAnsi="Times New Roman" w:cs="Times New Roman"/>
          <w:sz w:val="24"/>
          <w:szCs w:val="24"/>
        </w:rPr>
        <w:t>práctica</w:t>
      </w:r>
      <w:r w:rsidR="00C436F3" w:rsidRPr="00A018FC">
        <w:rPr>
          <w:rFonts w:ascii="Times New Roman" w:hAnsi="Times New Roman" w:cs="Times New Roman"/>
          <w:sz w:val="24"/>
          <w:szCs w:val="24"/>
        </w:rPr>
        <w:t xml:space="preserve"> a partir de una reflexión crítica y constructiva de todos los actores intervinientes</w:t>
      </w:r>
      <w:r w:rsidR="00B12AED">
        <w:rPr>
          <w:rFonts w:ascii="Times New Roman" w:hAnsi="Times New Roman" w:cs="Times New Roman"/>
          <w:sz w:val="24"/>
          <w:szCs w:val="24"/>
        </w:rPr>
        <w:t xml:space="preserve"> e </w:t>
      </w:r>
      <w:r w:rsidR="00C436F3" w:rsidRPr="00A018FC">
        <w:rPr>
          <w:rFonts w:ascii="Times New Roman" w:hAnsi="Times New Roman" w:cs="Times New Roman"/>
          <w:sz w:val="24"/>
          <w:szCs w:val="24"/>
        </w:rPr>
        <w:t xml:space="preserve">instancias </w:t>
      </w:r>
      <w:r w:rsidR="00B12AED">
        <w:rPr>
          <w:rFonts w:ascii="Times New Roman" w:hAnsi="Times New Roman" w:cs="Times New Roman"/>
          <w:sz w:val="24"/>
          <w:szCs w:val="24"/>
        </w:rPr>
        <w:t xml:space="preserve">tanto </w:t>
      </w:r>
      <w:r w:rsidR="00C436F3" w:rsidRPr="00A018FC">
        <w:rPr>
          <w:rFonts w:ascii="Times New Roman" w:hAnsi="Times New Roman" w:cs="Times New Roman"/>
          <w:sz w:val="24"/>
          <w:szCs w:val="24"/>
        </w:rPr>
        <w:t xml:space="preserve">nacionales </w:t>
      </w:r>
      <w:r w:rsidR="00B12AED">
        <w:rPr>
          <w:rFonts w:ascii="Times New Roman" w:hAnsi="Times New Roman" w:cs="Times New Roman"/>
          <w:sz w:val="24"/>
          <w:szCs w:val="24"/>
        </w:rPr>
        <w:t xml:space="preserve">como </w:t>
      </w:r>
      <w:r w:rsidR="00A81431">
        <w:rPr>
          <w:rFonts w:ascii="Times New Roman" w:hAnsi="Times New Roman" w:cs="Times New Roman"/>
          <w:sz w:val="24"/>
          <w:szCs w:val="24"/>
        </w:rPr>
        <w:t xml:space="preserve"> institucional</w:t>
      </w:r>
      <w:r w:rsidR="00B12AED">
        <w:rPr>
          <w:rFonts w:ascii="Times New Roman" w:hAnsi="Times New Roman" w:cs="Times New Roman"/>
          <w:sz w:val="24"/>
          <w:szCs w:val="24"/>
        </w:rPr>
        <w:t>es</w:t>
      </w:r>
      <w:r w:rsidR="00A81431">
        <w:rPr>
          <w:rFonts w:ascii="Times New Roman" w:hAnsi="Times New Roman" w:cs="Times New Roman"/>
          <w:sz w:val="24"/>
          <w:szCs w:val="24"/>
        </w:rPr>
        <w:t>.</w:t>
      </w:r>
      <w:r w:rsidR="00713602">
        <w:rPr>
          <w:rFonts w:ascii="Times New Roman" w:hAnsi="Times New Roman" w:cs="Times New Roman"/>
          <w:sz w:val="24"/>
          <w:szCs w:val="24"/>
        </w:rPr>
        <w:t xml:space="preserve"> Requieren de procesos de acompañamiento, monitoreo, evaluación y sistematización</w:t>
      </w:r>
      <w:r w:rsidR="00795475">
        <w:rPr>
          <w:rFonts w:ascii="Times New Roman" w:hAnsi="Times New Roman" w:cs="Times New Roman"/>
          <w:sz w:val="24"/>
          <w:szCs w:val="24"/>
        </w:rPr>
        <w:t xml:space="preserve">, socialización, </w:t>
      </w:r>
      <w:r w:rsidR="00713602">
        <w:rPr>
          <w:rFonts w:ascii="Times New Roman" w:hAnsi="Times New Roman" w:cs="Times New Roman"/>
          <w:sz w:val="24"/>
          <w:szCs w:val="24"/>
        </w:rPr>
        <w:t>para avanzar, construir caminos más sostenidos</w:t>
      </w:r>
      <w:r w:rsidR="003A0AE1">
        <w:rPr>
          <w:rFonts w:ascii="Times New Roman" w:hAnsi="Times New Roman" w:cs="Times New Roman"/>
          <w:sz w:val="24"/>
          <w:szCs w:val="24"/>
        </w:rPr>
        <w:t xml:space="preserve"> y pertinentes </w:t>
      </w:r>
      <w:r w:rsidR="00713602">
        <w:rPr>
          <w:rFonts w:ascii="Times New Roman" w:hAnsi="Times New Roman" w:cs="Times New Roman"/>
          <w:sz w:val="24"/>
          <w:szCs w:val="24"/>
        </w:rPr>
        <w:t xml:space="preserve">en la formación docente. </w:t>
      </w:r>
    </w:p>
    <w:p w14:paraId="415C4A47" w14:textId="77777777" w:rsidR="00DA30A8" w:rsidRPr="00DA30A8" w:rsidRDefault="00DA30A8" w:rsidP="00DA30A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A30A8">
        <w:rPr>
          <w:rFonts w:ascii="Times New Roman" w:hAnsi="Times New Roman" w:cs="Times New Roman"/>
          <w:sz w:val="24"/>
          <w:szCs w:val="24"/>
          <w:lang w:val="es-ES"/>
        </w:rPr>
        <w:t>Instituciones representadas: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DA30A8" w:rsidRPr="00525DDB" w14:paraId="16963B15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C9A4D5A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IESPP Emilia Barcia Boniffatti </w:t>
            </w:r>
          </w:p>
        </w:tc>
      </w:tr>
      <w:tr w:rsidR="00DA30A8" w:rsidRPr="00525DDB" w14:paraId="75B13849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C654FC0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IESPP SANTA ROSA</w:t>
            </w:r>
          </w:p>
        </w:tc>
      </w:tr>
      <w:tr w:rsidR="00DA30A8" w:rsidRPr="00525DDB" w14:paraId="0725B0E3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AC949E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UNCP</w:t>
            </w:r>
          </w:p>
        </w:tc>
      </w:tr>
      <w:tr w:rsidR="00DA30A8" w:rsidRPr="00525DDB" w14:paraId="2C729C5A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BFFB940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I.E. Jorge Basadre</w:t>
            </w:r>
          </w:p>
        </w:tc>
      </w:tr>
      <w:tr w:rsidR="00DA30A8" w:rsidRPr="00525DDB" w14:paraId="3EDF2A2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3E4E2D7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Richard Bach</w:t>
            </w:r>
          </w:p>
        </w:tc>
      </w:tr>
      <w:tr w:rsidR="00DA30A8" w:rsidRPr="00525DDB" w14:paraId="2373CA82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260B7B1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Franco 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Peruano</w:t>
            </w:r>
          </w:p>
        </w:tc>
      </w:tr>
      <w:tr w:rsidR="00DA30A8" w:rsidRPr="00525DDB" w14:paraId="47615C69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C2CA276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IESSP Manuel Gonzáles Prada</w:t>
            </w:r>
          </w:p>
        </w:tc>
      </w:tr>
      <w:tr w:rsidR="00DA30A8" w:rsidRPr="00525DDB" w14:paraId="461AEF2C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D231649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Instituto Pedagógico Nacional Monterrico</w:t>
            </w:r>
          </w:p>
        </w:tc>
      </w:tr>
      <w:tr w:rsidR="00DA30A8" w:rsidRPr="00525DDB" w14:paraId="11E8EC58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256402E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UNIFÉ</w:t>
            </w:r>
          </w:p>
        </w:tc>
      </w:tr>
      <w:tr w:rsidR="00DA30A8" w:rsidRPr="00525DDB" w14:paraId="690EFF2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FBFB852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niversidad Peruana Cayetano Heredia</w:t>
            </w:r>
          </w:p>
        </w:tc>
      </w:tr>
      <w:tr w:rsidR="00DA30A8" w:rsidRPr="00525DDB" w14:paraId="036A6C2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F5F3B14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UARM</w:t>
            </w:r>
          </w:p>
        </w:tc>
      </w:tr>
      <w:tr w:rsidR="00DA30A8" w:rsidRPr="00525DDB" w14:paraId="00F50E7C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4C3A747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I.E. Los Educadores</w:t>
            </w:r>
          </w:p>
        </w:tc>
      </w:tr>
      <w:tr w:rsidR="00DA30A8" w:rsidRPr="00525DDB" w14:paraId="3A30B23B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4396DA8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Universidad César Vallejo</w:t>
            </w:r>
          </w:p>
        </w:tc>
      </w:tr>
      <w:tr w:rsidR="00DA30A8" w:rsidRPr="00525DDB" w14:paraId="1985D964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9324B76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Colegio San Patricio</w:t>
            </w:r>
          </w:p>
        </w:tc>
      </w:tr>
      <w:tr w:rsidR="00DA30A8" w:rsidRPr="00525DDB" w14:paraId="5646790E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EF19DFB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IESSPP "Santa Rosa"</w:t>
            </w:r>
          </w:p>
        </w:tc>
      </w:tr>
      <w:tr w:rsidR="00DA30A8" w:rsidRPr="00525DDB" w14:paraId="329907C1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89EE3E0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San Miguel </w:t>
            </w:r>
          </w:p>
        </w:tc>
      </w:tr>
      <w:tr w:rsidR="00DA30A8" w:rsidRPr="00525DDB" w14:paraId="18B70048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3CB48D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I. E PEDRO RUIZ GALLO</w:t>
            </w:r>
          </w:p>
        </w:tc>
      </w:tr>
      <w:tr w:rsidR="00DA30A8" w:rsidRPr="00525DDB" w14:paraId="754E9A7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F929443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IESPP CHIMBOTE</w:t>
            </w:r>
          </w:p>
        </w:tc>
      </w:tr>
      <w:tr w:rsidR="00DA30A8" w:rsidRPr="00525DDB" w14:paraId="0EBCDD14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388B60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Instituto de 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Educación</w:t>
            </w: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Superior 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Pedagógico</w:t>
            </w: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Nuestra Señora de Guadalupe</w:t>
            </w:r>
          </w:p>
        </w:tc>
      </w:tr>
      <w:tr w:rsidR="00DA30A8" w:rsidRPr="00525DDB" w14:paraId="2942939E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E79FF42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San Antonio de Padua</w:t>
            </w:r>
          </w:p>
        </w:tc>
      </w:tr>
      <w:tr w:rsidR="00DA30A8" w:rsidRPr="00525DDB" w14:paraId="1BDB2FB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A25EBFD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ontificia Universidad Católica del Perú </w:t>
            </w:r>
          </w:p>
        </w:tc>
      </w:tr>
      <w:tr w:rsidR="00DA30A8" w:rsidRPr="00525DDB" w14:paraId="306024B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2C23B0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Colegio</w:t>
            </w: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María de las Mercedes </w:t>
            </w:r>
          </w:p>
        </w:tc>
      </w:tr>
      <w:tr w:rsidR="00DA30A8" w:rsidRPr="00525DDB" w14:paraId="3BE87849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36D1C6D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Colegio Reina de los Ángeles</w:t>
            </w:r>
          </w:p>
        </w:tc>
      </w:tr>
      <w:tr w:rsidR="00DA30A8" w:rsidRPr="00525DDB" w14:paraId="2B3B47B8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05B5791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UGEL 1</w:t>
            </w:r>
          </w:p>
        </w:tc>
      </w:tr>
      <w:tr w:rsidR="00DA30A8" w:rsidRPr="00525DDB" w14:paraId="23B4EA33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C3B22DB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UGEL 07</w:t>
            </w:r>
          </w:p>
        </w:tc>
      </w:tr>
      <w:tr w:rsidR="00DA30A8" w:rsidRPr="00525DDB" w14:paraId="2B33F1A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E897AAB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IESPP - EBB</w:t>
            </w:r>
          </w:p>
        </w:tc>
      </w:tr>
      <w:tr w:rsidR="00DA30A8" w:rsidRPr="00525DDB" w14:paraId="25FE1DC5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2CA4D24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Profesora Cesante</w:t>
            </w:r>
          </w:p>
        </w:tc>
      </w:tr>
      <w:tr w:rsidR="00DA30A8" w:rsidRPr="00525DDB" w14:paraId="530DAE8C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0C8D12F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IEI  No</w:t>
            </w:r>
            <w:proofErr w:type="gram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 350</w:t>
            </w:r>
          </w:p>
        </w:tc>
      </w:tr>
      <w:tr w:rsidR="00DA30A8" w:rsidRPr="00525DDB" w14:paraId="1D6AE33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EEE0CB9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John A.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Mackay</w:t>
            </w:r>
            <w:proofErr w:type="spellEnd"/>
          </w:p>
        </w:tc>
      </w:tr>
      <w:tr w:rsidR="00DA30A8" w:rsidRPr="00525DDB" w14:paraId="67C4BE92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89B4577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IESPP Chimbote</w:t>
            </w:r>
          </w:p>
        </w:tc>
      </w:tr>
      <w:tr w:rsidR="00DA30A8" w:rsidRPr="00525DDB" w14:paraId="1B0A5F32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1CFC6CD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I.E.E "Los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Inkas</w:t>
            </w:r>
            <w:proofErr w:type="spell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"</w:t>
            </w:r>
          </w:p>
        </w:tc>
      </w:tr>
      <w:tr w:rsidR="00DA30A8" w:rsidRPr="00525DDB" w14:paraId="37EB9F04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7F2C7E5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I.E.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N°</w:t>
            </w:r>
            <w:proofErr w:type="spell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0171-08</w:t>
            </w:r>
          </w:p>
        </w:tc>
      </w:tr>
      <w:tr w:rsidR="00DA30A8" w:rsidRPr="00525DDB" w14:paraId="6C4A2316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65403BF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I.E. Los Educadores</w:t>
            </w:r>
          </w:p>
        </w:tc>
      </w:tr>
      <w:tr w:rsidR="00DA30A8" w:rsidRPr="00525DDB" w14:paraId="3951B28D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330FC73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Innova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Teaching</w:t>
            </w:r>
            <w:proofErr w:type="spell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school</w:t>
            </w:r>
            <w:proofErr w:type="spell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DA30A8" w:rsidRPr="00525DDB" w14:paraId="204C731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E3B9EE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Cebe Ricardo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Bentin</w:t>
            </w:r>
            <w:proofErr w:type="spell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DA30A8" w:rsidRPr="00525DDB" w14:paraId="740A4448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2FE80B67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IEI 652-15 sagrado corazón de Maria </w:t>
            </w:r>
          </w:p>
        </w:tc>
      </w:tr>
      <w:tr w:rsidR="00DA30A8" w:rsidRPr="00525DDB" w14:paraId="67EA1690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8EA8481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UNMSM</w:t>
            </w:r>
          </w:p>
        </w:tc>
      </w:tr>
      <w:tr w:rsidR="00DA30A8" w:rsidRPr="00525DDB" w14:paraId="6805ADEA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1A707A04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Docente de la Universidad Ricardo Palma</w:t>
            </w:r>
          </w:p>
        </w:tc>
      </w:tr>
      <w:tr w:rsidR="00DA30A8" w:rsidRPr="00525DDB" w14:paraId="0928C5E1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3CEDC845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ISEPP Santa Rosa</w:t>
            </w:r>
          </w:p>
        </w:tc>
      </w:tr>
      <w:tr w:rsidR="00DA30A8" w:rsidRPr="00525DDB" w14:paraId="224512CE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C3BEECC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Instituto Daniel Alcides </w:t>
            </w:r>
            <w:r w:rsidRPr="00DA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Carrión</w:t>
            </w:r>
          </w:p>
        </w:tc>
      </w:tr>
      <w:tr w:rsidR="00DA30A8" w:rsidRPr="00525DDB" w14:paraId="475FEC40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EEF24B4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IP Diego </w:t>
            </w:r>
            <w:proofErr w:type="spell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Tonmpson</w:t>
            </w:r>
            <w:proofErr w:type="spellEnd"/>
          </w:p>
        </w:tc>
      </w:tr>
      <w:tr w:rsidR="00DA30A8" w:rsidRPr="00525DDB" w14:paraId="364A5FE0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45F72B71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IESPP EBB</w:t>
            </w:r>
          </w:p>
        </w:tc>
      </w:tr>
      <w:tr w:rsidR="00DA30A8" w:rsidRPr="00525DDB" w14:paraId="44A1309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E4CD556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 2035</w:t>
            </w:r>
          </w:p>
        </w:tc>
      </w:tr>
      <w:tr w:rsidR="00DA30A8" w:rsidRPr="00525DDB" w14:paraId="6C25D75B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76D1DD5B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IE 65222</w:t>
            </w:r>
          </w:p>
        </w:tc>
      </w:tr>
      <w:tr w:rsidR="00DA30A8" w:rsidRPr="00525DDB" w14:paraId="25481D10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02C39C19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513 </w:t>
            </w:r>
            <w:proofErr w:type="gramStart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Niños</w:t>
            </w:r>
            <w:proofErr w:type="gramEnd"/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de María</w:t>
            </w:r>
          </w:p>
        </w:tc>
      </w:tr>
      <w:tr w:rsidR="00DA30A8" w:rsidRPr="00525DDB" w14:paraId="5434EF57" w14:textId="77777777" w:rsidTr="00DA30A8">
        <w:trPr>
          <w:trHeight w:val="288"/>
        </w:trPr>
        <w:tc>
          <w:tcPr>
            <w:tcW w:w="8359" w:type="dxa"/>
            <w:shd w:val="clear" w:color="auto" w:fill="auto"/>
            <w:noWrap/>
            <w:vAlign w:val="bottom"/>
            <w:hideMark/>
          </w:tcPr>
          <w:p w14:paraId="5A8FA835" w14:textId="77777777" w:rsidR="00DA30A8" w:rsidRPr="00525DDB" w:rsidRDefault="00DA30A8" w:rsidP="00EE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25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Sembrando juntos</w:t>
            </w:r>
          </w:p>
        </w:tc>
      </w:tr>
    </w:tbl>
    <w:p w14:paraId="0DCEC0A3" w14:textId="77777777" w:rsidR="00DA30A8" w:rsidRDefault="00DA30A8" w:rsidP="00DA30A8">
      <w:pPr>
        <w:rPr>
          <w:rFonts w:cstheme="minorHAnsi"/>
          <w:sz w:val="24"/>
          <w:szCs w:val="24"/>
          <w:lang w:val="es-ES"/>
        </w:rPr>
      </w:pPr>
    </w:p>
    <w:p w14:paraId="55693D2A" w14:textId="1F5D810C" w:rsidR="00DA30A8" w:rsidRPr="00DA30A8" w:rsidRDefault="00DA30A8" w:rsidP="00713602">
      <w:pPr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0A8">
        <w:rPr>
          <w:rFonts w:ascii="Times New Roman" w:hAnsi="Times New Roman" w:cs="Times New Roman"/>
          <w:bCs/>
          <w:sz w:val="24"/>
          <w:szCs w:val="24"/>
        </w:rPr>
        <w:t>Lima, 29 de noviembre del 2019</w:t>
      </w:r>
    </w:p>
    <w:sectPr w:rsidR="00DA30A8" w:rsidRPr="00DA30A8" w:rsidSect="00DA30A8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CDB4" w14:textId="77777777" w:rsidR="00D15AE3" w:rsidRDefault="00D15AE3" w:rsidP="00DA30A8">
      <w:pPr>
        <w:spacing w:after="0" w:line="240" w:lineRule="auto"/>
      </w:pPr>
      <w:r>
        <w:separator/>
      </w:r>
    </w:p>
  </w:endnote>
  <w:endnote w:type="continuationSeparator" w:id="0">
    <w:p w14:paraId="42F78666" w14:textId="77777777" w:rsidR="00D15AE3" w:rsidRDefault="00D15AE3" w:rsidP="00DA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EB4FC" w14:textId="77777777" w:rsidR="00D15AE3" w:rsidRDefault="00D15AE3" w:rsidP="00DA30A8">
      <w:pPr>
        <w:spacing w:after="0" w:line="240" w:lineRule="auto"/>
      </w:pPr>
      <w:bookmarkStart w:id="0" w:name="_Hlk26362154"/>
      <w:bookmarkEnd w:id="0"/>
      <w:r>
        <w:separator/>
      </w:r>
    </w:p>
  </w:footnote>
  <w:footnote w:type="continuationSeparator" w:id="0">
    <w:p w14:paraId="18E4342D" w14:textId="77777777" w:rsidR="00D15AE3" w:rsidRDefault="00D15AE3" w:rsidP="00DA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F039" w14:textId="1BADAC69" w:rsidR="00DA30A8" w:rsidRDefault="00DA30A8">
    <w:pPr>
      <w:pStyle w:val="Encabezado"/>
    </w:pPr>
    <w:r>
      <w:rPr>
        <w:noProof/>
        <w:lang w:eastAsia="es-PE"/>
      </w:rPr>
      <w:drawing>
        <wp:inline distT="0" distB="0" distL="0" distR="0" wp14:anchorId="3463856D" wp14:editId="69026370">
          <wp:extent cx="830217" cy="792480"/>
          <wp:effectExtent l="0" t="0" r="8255" b="7620"/>
          <wp:docPr id="2" name="Imagen 2" descr="ki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ki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97" cy="817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RED KIPUS PERU</w:t>
    </w:r>
  </w:p>
  <w:p w14:paraId="5418B972" w14:textId="77777777" w:rsidR="00DA30A8" w:rsidRDefault="00DA30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714"/>
    <w:multiLevelType w:val="hybridMultilevel"/>
    <w:tmpl w:val="0BF4CB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45606"/>
    <w:multiLevelType w:val="hybridMultilevel"/>
    <w:tmpl w:val="CA722A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C88"/>
    <w:multiLevelType w:val="hybridMultilevel"/>
    <w:tmpl w:val="51EC2E1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D3F75"/>
    <w:multiLevelType w:val="hybridMultilevel"/>
    <w:tmpl w:val="2408AD6E"/>
    <w:lvl w:ilvl="0" w:tplc="94CCC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26CBD"/>
    <w:multiLevelType w:val="multilevel"/>
    <w:tmpl w:val="F4FE4E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38"/>
    <w:rsid w:val="00004836"/>
    <w:rsid w:val="00014EE7"/>
    <w:rsid w:val="00020D35"/>
    <w:rsid w:val="00040418"/>
    <w:rsid w:val="00044457"/>
    <w:rsid w:val="0004663E"/>
    <w:rsid w:val="00124ABA"/>
    <w:rsid w:val="00131871"/>
    <w:rsid w:val="00151CE0"/>
    <w:rsid w:val="00154F79"/>
    <w:rsid w:val="001A44DA"/>
    <w:rsid w:val="002374BD"/>
    <w:rsid w:val="0026479E"/>
    <w:rsid w:val="002A2069"/>
    <w:rsid w:val="002E3F29"/>
    <w:rsid w:val="002E4124"/>
    <w:rsid w:val="002E6E95"/>
    <w:rsid w:val="003016B1"/>
    <w:rsid w:val="003255C8"/>
    <w:rsid w:val="003518AF"/>
    <w:rsid w:val="00360663"/>
    <w:rsid w:val="00363963"/>
    <w:rsid w:val="00370C8C"/>
    <w:rsid w:val="00374F31"/>
    <w:rsid w:val="003807D5"/>
    <w:rsid w:val="0039455C"/>
    <w:rsid w:val="003A0AE1"/>
    <w:rsid w:val="00403C2E"/>
    <w:rsid w:val="004175F8"/>
    <w:rsid w:val="0042209D"/>
    <w:rsid w:val="00426252"/>
    <w:rsid w:val="00427CC7"/>
    <w:rsid w:val="00450745"/>
    <w:rsid w:val="00481891"/>
    <w:rsid w:val="004970B4"/>
    <w:rsid w:val="004F080D"/>
    <w:rsid w:val="004F67BC"/>
    <w:rsid w:val="005161CD"/>
    <w:rsid w:val="005275FD"/>
    <w:rsid w:val="005438BD"/>
    <w:rsid w:val="0054664A"/>
    <w:rsid w:val="005507FF"/>
    <w:rsid w:val="005913D7"/>
    <w:rsid w:val="005D31A0"/>
    <w:rsid w:val="005D4282"/>
    <w:rsid w:val="005E1DCA"/>
    <w:rsid w:val="005E5D52"/>
    <w:rsid w:val="005F0036"/>
    <w:rsid w:val="00610A1E"/>
    <w:rsid w:val="00641E62"/>
    <w:rsid w:val="006506BB"/>
    <w:rsid w:val="00661E7B"/>
    <w:rsid w:val="00692463"/>
    <w:rsid w:val="006E343F"/>
    <w:rsid w:val="00713160"/>
    <w:rsid w:val="00713602"/>
    <w:rsid w:val="0072667B"/>
    <w:rsid w:val="00731333"/>
    <w:rsid w:val="00732B59"/>
    <w:rsid w:val="00752E7F"/>
    <w:rsid w:val="00770B7B"/>
    <w:rsid w:val="007827E7"/>
    <w:rsid w:val="00787576"/>
    <w:rsid w:val="0079180D"/>
    <w:rsid w:val="00795475"/>
    <w:rsid w:val="007B5CC9"/>
    <w:rsid w:val="007B667E"/>
    <w:rsid w:val="007B7669"/>
    <w:rsid w:val="007F2A18"/>
    <w:rsid w:val="008179B1"/>
    <w:rsid w:val="00821531"/>
    <w:rsid w:val="008467ED"/>
    <w:rsid w:val="00876859"/>
    <w:rsid w:val="008C76A8"/>
    <w:rsid w:val="008D2545"/>
    <w:rsid w:val="009118AD"/>
    <w:rsid w:val="009466AC"/>
    <w:rsid w:val="00950A1B"/>
    <w:rsid w:val="00970764"/>
    <w:rsid w:val="00982EBF"/>
    <w:rsid w:val="009867B2"/>
    <w:rsid w:val="00987AFA"/>
    <w:rsid w:val="009B1EC9"/>
    <w:rsid w:val="009B4239"/>
    <w:rsid w:val="009B7DE9"/>
    <w:rsid w:val="009E57C7"/>
    <w:rsid w:val="009F2D25"/>
    <w:rsid w:val="00A018FC"/>
    <w:rsid w:val="00A03C59"/>
    <w:rsid w:val="00A401B7"/>
    <w:rsid w:val="00A54E07"/>
    <w:rsid w:val="00A77705"/>
    <w:rsid w:val="00A81431"/>
    <w:rsid w:val="00A92634"/>
    <w:rsid w:val="00A94BB8"/>
    <w:rsid w:val="00AA1AC0"/>
    <w:rsid w:val="00AC6966"/>
    <w:rsid w:val="00B12AED"/>
    <w:rsid w:val="00B2698A"/>
    <w:rsid w:val="00BA1126"/>
    <w:rsid w:val="00BA658A"/>
    <w:rsid w:val="00BB39F1"/>
    <w:rsid w:val="00BD07C0"/>
    <w:rsid w:val="00BD5D73"/>
    <w:rsid w:val="00C31490"/>
    <w:rsid w:val="00C3770A"/>
    <w:rsid w:val="00C436F3"/>
    <w:rsid w:val="00C6560C"/>
    <w:rsid w:val="00D06B66"/>
    <w:rsid w:val="00D12C97"/>
    <w:rsid w:val="00D15AE3"/>
    <w:rsid w:val="00D21419"/>
    <w:rsid w:val="00D355DE"/>
    <w:rsid w:val="00D41779"/>
    <w:rsid w:val="00D90080"/>
    <w:rsid w:val="00DA30A8"/>
    <w:rsid w:val="00DE35F8"/>
    <w:rsid w:val="00DF4073"/>
    <w:rsid w:val="00E102CD"/>
    <w:rsid w:val="00E40409"/>
    <w:rsid w:val="00E463E8"/>
    <w:rsid w:val="00E72443"/>
    <w:rsid w:val="00EA53DB"/>
    <w:rsid w:val="00EB5A93"/>
    <w:rsid w:val="00ED5F2F"/>
    <w:rsid w:val="00EE4284"/>
    <w:rsid w:val="00EF5FD4"/>
    <w:rsid w:val="00F21448"/>
    <w:rsid w:val="00F40938"/>
    <w:rsid w:val="00F458E1"/>
    <w:rsid w:val="00F6346C"/>
    <w:rsid w:val="00F8140C"/>
    <w:rsid w:val="00F84F83"/>
    <w:rsid w:val="00FA1D34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C63"/>
  <w15:docId w15:val="{AA9D30B4-1077-4BC0-B034-AB909D9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58E1"/>
    <w:pPr>
      <w:keepNext/>
      <w:jc w:val="both"/>
      <w:outlineLvl w:val="0"/>
    </w:pPr>
    <w:rPr>
      <w:rFonts w:ascii="Times New Roman" w:hAnsi="Times New Roman" w:cs="Times New Roman"/>
      <w:b/>
      <w:strike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938"/>
    <w:pPr>
      <w:spacing w:after="160" w:line="259" w:lineRule="auto"/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5913D7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13D7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458E1"/>
    <w:rPr>
      <w:rFonts w:ascii="Times New Roman" w:hAnsi="Times New Roman" w:cs="Times New Roman"/>
      <w:b/>
      <w:strike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A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0A8"/>
  </w:style>
  <w:style w:type="paragraph" w:styleId="Piedepgina">
    <w:name w:val="footer"/>
    <w:basedOn w:val="Normal"/>
    <w:link w:val="PiedepginaCar"/>
    <w:uiPriority w:val="99"/>
    <w:unhideWhenUsed/>
    <w:rsid w:val="00DA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Diana Revilla</cp:lastModifiedBy>
  <cp:revision>2</cp:revision>
  <dcterms:created xsi:type="dcterms:W3CDTF">2019-12-04T19:45:00Z</dcterms:created>
  <dcterms:modified xsi:type="dcterms:W3CDTF">2019-12-04T19:45:00Z</dcterms:modified>
</cp:coreProperties>
</file>